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BD" w:rsidRDefault="00AB52BD" w:rsidP="00AB52BD">
      <w:pPr>
        <w:spacing w:line="280" w:lineRule="exact"/>
        <w:jc w:val="center"/>
        <w:rPr>
          <w:rFonts w:ascii="Georgia" w:hAnsi="Georgia"/>
          <w:b/>
          <w:color w:val="05430B"/>
          <w:sz w:val="32"/>
          <w:szCs w:val="32"/>
        </w:rPr>
      </w:pPr>
      <w:r w:rsidRPr="00F660DF">
        <w:rPr>
          <w:rFonts w:ascii="Georgia" w:hAnsi="Georgia"/>
          <w:b/>
          <w:color w:val="05430B"/>
          <w:sz w:val="32"/>
          <w:szCs w:val="32"/>
        </w:rPr>
        <w:t>Gaston County Art Guild</w:t>
      </w:r>
    </w:p>
    <w:p w:rsidR="00AB52BD" w:rsidRDefault="00AB52BD" w:rsidP="00AB52BD">
      <w:pPr>
        <w:spacing w:line="280" w:lineRule="exact"/>
        <w:jc w:val="center"/>
        <w:rPr>
          <w:rFonts w:ascii="Georgia" w:hAnsi="Georgia"/>
          <w:b/>
          <w:color w:val="05430B"/>
          <w:sz w:val="32"/>
          <w:szCs w:val="32"/>
        </w:rPr>
      </w:pPr>
      <w:r>
        <w:rPr>
          <w:rFonts w:ascii="Georgia" w:hAnsi="Georgia"/>
          <w:b/>
          <w:color w:val="05430B"/>
          <w:sz w:val="32"/>
          <w:szCs w:val="32"/>
        </w:rPr>
        <w:t>Arts on the Greenway</w:t>
      </w:r>
      <w:r w:rsidRPr="00F660DF">
        <w:rPr>
          <w:rFonts w:ascii="Georgia" w:hAnsi="Georgia"/>
          <w:b/>
          <w:color w:val="05430B"/>
          <w:sz w:val="32"/>
          <w:szCs w:val="32"/>
        </w:rPr>
        <w:t xml:space="preserve"> </w:t>
      </w:r>
    </w:p>
    <w:p w:rsidR="00AB52BD" w:rsidRPr="00996FD9" w:rsidRDefault="00AB76DF" w:rsidP="00AB52BD">
      <w:pPr>
        <w:spacing w:line="240" w:lineRule="exact"/>
        <w:jc w:val="center"/>
        <w:rPr>
          <w:rFonts w:ascii="Georgia" w:hAnsi="Georgia"/>
          <w:i/>
          <w:color w:val="05430B"/>
          <w:sz w:val="24"/>
          <w:szCs w:val="24"/>
        </w:rPr>
      </w:pPr>
      <w:r w:rsidRPr="00256FCD">
        <w:rPr>
          <w:rFonts w:ascii="Georgia" w:hAnsi="Georgia"/>
          <w:noProof/>
          <w:sz w:val="36"/>
          <w:szCs w:val="36"/>
          <w:highlight w:val="yellow"/>
        </w:rPr>
        <w:drawing>
          <wp:anchor distT="0" distB="0" distL="114300" distR="114300" simplePos="0" relativeHeight="251660288" behindDoc="0" locked="0" layoutInCell="1" allowOverlap="1" wp14:anchorId="6BD4A98F" wp14:editId="5879D360">
            <wp:simplePos x="0" y="0"/>
            <wp:positionH relativeFrom="column">
              <wp:posOffset>4282440</wp:posOffset>
            </wp:positionH>
            <wp:positionV relativeFrom="paragraph">
              <wp:posOffset>36830</wp:posOffset>
            </wp:positionV>
            <wp:extent cx="2990215" cy="2242820"/>
            <wp:effectExtent l="11748" t="26352" r="12382" b="12383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p-Up Leaves image002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90215" cy="22428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B52BD" w:rsidRPr="00996FD9">
        <w:rPr>
          <w:rFonts w:ascii="Georgia" w:hAnsi="Georgia"/>
          <w:i/>
          <w:color w:val="05430B"/>
          <w:sz w:val="24"/>
          <w:szCs w:val="24"/>
        </w:rPr>
        <w:t>presents</w:t>
      </w:r>
      <w:proofErr w:type="gramEnd"/>
    </w:p>
    <w:p w:rsidR="00AB52BD" w:rsidRPr="00AB52BD" w:rsidRDefault="00AB52BD" w:rsidP="00AB52BD">
      <w:pPr>
        <w:jc w:val="center"/>
        <w:rPr>
          <w:rFonts w:ascii="Georgia" w:hAnsi="Georgia"/>
          <w:b/>
          <w:color w:val="C00000"/>
          <w:sz w:val="32"/>
          <w:szCs w:val="32"/>
        </w:rPr>
      </w:pPr>
      <w:r w:rsidRPr="00AB52BD">
        <w:rPr>
          <w:rFonts w:ascii="Georgia" w:hAnsi="Georgia"/>
          <w:b/>
          <w:color w:val="C00000"/>
          <w:sz w:val="32"/>
          <w:szCs w:val="32"/>
        </w:rPr>
        <w:t>FINE ARTIST</w:t>
      </w:r>
    </w:p>
    <w:p w:rsidR="00AB52BD" w:rsidRPr="00AB52BD" w:rsidRDefault="00AB52BD" w:rsidP="00AB52BD">
      <w:pPr>
        <w:spacing w:line="820" w:lineRule="exact"/>
        <w:jc w:val="center"/>
        <w:rPr>
          <w:rFonts w:ascii="Georgia" w:hAnsi="Georgia"/>
          <w:b/>
          <w:color w:val="C00000"/>
          <w:sz w:val="96"/>
          <w:szCs w:val="96"/>
        </w:rPr>
      </w:pPr>
      <w:r w:rsidRPr="00AB52BD">
        <w:rPr>
          <w:rFonts w:ascii="Georgia" w:hAnsi="Georgia"/>
          <w:b/>
          <w:color w:val="C00000"/>
          <w:sz w:val="96"/>
          <w:szCs w:val="96"/>
        </w:rPr>
        <w:t xml:space="preserve">Liz McKay </w:t>
      </w:r>
    </w:p>
    <w:p w:rsidR="00AB52BD" w:rsidRPr="00996FD9" w:rsidRDefault="00AB52BD" w:rsidP="00AB52BD">
      <w:pPr>
        <w:jc w:val="center"/>
        <w:rPr>
          <w:rFonts w:ascii="Georgia" w:hAnsi="Georgia" w:cs="Arial"/>
          <w:b/>
          <w:i/>
          <w:color w:val="222222"/>
        </w:rPr>
      </w:pPr>
      <w:r w:rsidRPr="00996FD9">
        <w:rPr>
          <w:rFonts w:ascii="Georgia" w:hAnsi="Georgia" w:cs="Arial"/>
          <w:b/>
          <w:bCs/>
          <w:i/>
          <w:color w:val="000000"/>
        </w:rPr>
        <w:t>JUDGE OF OUR 2018 MINIATURE SHOW</w:t>
      </w:r>
    </w:p>
    <w:p w:rsidR="003E7ACA" w:rsidRPr="006305EA" w:rsidRDefault="00AB52BD" w:rsidP="006305EA">
      <w:pPr>
        <w:spacing w:line="640" w:lineRule="exact"/>
        <w:jc w:val="center"/>
        <w:rPr>
          <w:rFonts w:ascii="Georgia" w:hAnsi="Georgia" w:cs="Arial"/>
          <w:b/>
          <w:color w:val="0F243E" w:themeColor="text2" w:themeShade="80"/>
          <w:sz w:val="72"/>
          <w:szCs w:val="72"/>
        </w:rPr>
        <w:sectPr w:rsidR="003E7ACA" w:rsidRPr="006305EA" w:rsidSect="00AB76DF">
          <w:pgSz w:w="12240" w:h="15840"/>
          <w:pgMar w:top="540" w:right="270" w:bottom="432" w:left="720" w:header="720" w:footer="720" w:gutter="0"/>
          <w:cols w:space="180"/>
          <w:docGrid w:linePitch="360"/>
        </w:sectPr>
      </w:pPr>
      <w:r w:rsidRPr="00AB52BD">
        <w:rPr>
          <w:rFonts w:ascii="Georgia" w:hAnsi="Georgia" w:cs="Arial"/>
          <w:b/>
          <w:color w:val="0F243E" w:themeColor="text2" w:themeShade="80"/>
          <w:sz w:val="72"/>
          <w:szCs w:val="72"/>
        </w:rPr>
        <w:t xml:space="preserve">Intuitive </w:t>
      </w:r>
      <w:r w:rsidR="00592F95">
        <w:rPr>
          <w:rFonts w:ascii="Georgia" w:hAnsi="Georgia" w:cs="Arial"/>
          <w:b/>
          <w:color w:val="0F243E" w:themeColor="text2" w:themeShade="80"/>
          <w:sz w:val="72"/>
          <w:szCs w:val="72"/>
        </w:rPr>
        <w:t>Painting</w:t>
      </w:r>
      <w:r w:rsidR="00C822BC">
        <w:rPr>
          <w:rFonts w:ascii="Georgia" w:hAnsi="Georgia" w:cs="Arial"/>
          <w:b/>
          <w:color w:val="0F243E" w:themeColor="text2" w:themeShade="80"/>
          <w:sz w:val="72"/>
          <w:szCs w:val="72"/>
        </w:rPr>
        <w:t xml:space="preserve"> </w:t>
      </w:r>
      <w:r w:rsidR="006305EA">
        <w:rPr>
          <w:rFonts w:ascii="Georgia" w:hAnsi="Georgia" w:cs="Arial"/>
          <w:b/>
          <w:color w:val="0F243E" w:themeColor="text2" w:themeShade="80"/>
          <w:sz w:val="72"/>
          <w:szCs w:val="72"/>
        </w:rPr>
        <w:t>Workshop</w:t>
      </w:r>
    </w:p>
    <w:p w:rsidR="004C3956" w:rsidRPr="00996FD9" w:rsidRDefault="00AB52BD" w:rsidP="004C3956">
      <w:pPr>
        <w:spacing w:line="280" w:lineRule="exact"/>
        <w:jc w:val="center"/>
        <w:rPr>
          <w:rFonts w:ascii="Georgia" w:hAnsi="Georgia"/>
          <w:sz w:val="32"/>
          <w:szCs w:val="32"/>
        </w:rPr>
      </w:pPr>
      <w:r w:rsidRPr="00996FD9">
        <w:rPr>
          <w:rFonts w:ascii="Georgia" w:hAnsi="Georgia"/>
          <w:sz w:val="32"/>
          <w:szCs w:val="32"/>
        </w:rPr>
        <w:lastRenderedPageBreak/>
        <w:t>FRIDAY, JANUARY 11, 2018</w:t>
      </w:r>
      <w:r w:rsidR="004C3956">
        <w:rPr>
          <w:rFonts w:ascii="Georgia" w:hAnsi="Georgia"/>
          <w:sz w:val="32"/>
          <w:szCs w:val="32"/>
        </w:rPr>
        <w:t>, 10 AM-Noon</w:t>
      </w:r>
    </w:p>
    <w:p w:rsidR="00AB52BD" w:rsidRPr="004C3956" w:rsidRDefault="00AB52BD" w:rsidP="004C3956">
      <w:pPr>
        <w:spacing w:line="280" w:lineRule="exact"/>
        <w:jc w:val="center"/>
        <w:rPr>
          <w:rFonts w:ascii="Georgia" w:hAnsi="Georgia"/>
        </w:rPr>
      </w:pPr>
      <w:r w:rsidRPr="00DA28F0">
        <w:rPr>
          <w:rFonts w:ascii="Georgia" w:hAnsi="Georgia"/>
        </w:rPr>
        <w:t>INCLEMENT WEATHER DATE</w:t>
      </w:r>
      <w:r w:rsidR="004C3956">
        <w:rPr>
          <w:rFonts w:ascii="Georgia" w:hAnsi="Georgia"/>
        </w:rPr>
        <w:t xml:space="preserve">: </w:t>
      </w:r>
      <w:r w:rsidRPr="004C3956">
        <w:rPr>
          <w:rFonts w:ascii="Georgia" w:hAnsi="Georgia"/>
        </w:rPr>
        <w:t>JAN</w:t>
      </w:r>
      <w:r w:rsidR="004C3956">
        <w:rPr>
          <w:rFonts w:ascii="Georgia" w:hAnsi="Georgia"/>
        </w:rPr>
        <w:t>.</w:t>
      </w:r>
      <w:r w:rsidRPr="004C3956">
        <w:rPr>
          <w:rFonts w:ascii="Georgia" w:hAnsi="Georgia"/>
        </w:rPr>
        <w:t xml:space="preserve"> 18, 2018</w:t>
      </w:r>
    </w:p>
    <w:p w:rsidR="00AB52BD" w:rsidRPr="003E7ACA" w:rsidRDefault="004C3956" w:rsidP="00AB76DF">
      <w:pPr>
        <w:spacing w:line="320" w:lineRule="exact"/>
        <w:jc w:val="center"/>
        <w:rPr>
          <w:rFonts w:ascii="Georgia" w:hAnsi="Georgia"/>
          <w:b/>
          <w:color w:val="00B050"/>
          <w:sz w:val="36"/>
          <w:szCs w:val="36"/>
        </w:rPr>
      </w:pPr>
      <w:r w:rsidRPr="004C3956">
        <w:rPr>
          <w:rFonts w:ascii="Georgia" w:hAnsi="Georgia" w:cs="Arial"/>
          <w:b/>
          <w:noProof/>
          <w:color w:val="000000"/>
        </w:rPr>
        <w:drawing>
          <wp:anchor distT="0" distB="0" distL="114300" distR="114300" simplePos="0" relativeHeight="251662336" behindDoc="1" locked="0" layoutInCell="1" allowOverlap="1" wp14:anchorId="04249D74" wp14:editId="0BB92344">
            <wp:simplePos x="0" y="0"/>
            <wp:positionH relativeFrom="column">
              <wp:posOffset>-160655</wp:posOffset>
            </wp:positionH>
            <wp:positionV relativeFrom="paragraph">
              <wp:posOffset>62230</wp:posOffset>
            </wp:positionV>
            <wp:extent cx="1471930" cy="1103630"/>
            <wp:effectExtent l="12700" t="25400" r="26670" b="26670"/>
            <wp:wrapThrough wrapText="bothSides">
              <wp:wrapPolygon edited="0">
                <wp:start x="-373" y="21849"/>
                <wp:lineTo x="21712" y="21849"/>
                <wp:lineTo x="21712" y="-149"/>
                <wp:lineTo x="-373" y="-149"/>
                <wp:lineTo x="-373" y="21849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ave a Colorful Autum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471930" cy="110363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2BD" w:rsidRPr="003E7ACA">
        <w:rPr>
          <w:rFonts w:ascii="Georgia" w:hAnsi="Georgia"/>
          <w:b/>
          <w:color w:val="00B050"/>
          <w:sz w:val="36"/>
          <w:szCs w:val="36"/>
        </w:rPr>
        <w:t>Arts on the Greenway</w:t>
      </w:r>
    </w:p>
    <w:p w:rsidR="00AB52BD" w:rsidRPr="00996FD9" w:rsidRDefault="00AB52BD" w:rsidP="00AB76DF">
      <w:pPr>
        <w:spacing w:line="280" w:lineRule="exact"/>
        <w:rPr>
          <w:rFonts w:ascii="Georgia" w:hAnsi="Georgia"/>
          <w:sz w:val="32"/>
          <w:szCs w:val="32"/>
        </w:rPr>
      </w:pPr>
      <w:r w:rsidRPr="00996FD9">
        <w:rPr>
          <w:rFonts w:ascii="Georgia" w:hAnsi="Georgia"/>
          <w:sz w:val="32"/>
          <w:szCs w:val="32"/>
        </w:rPr>
        <w:t>500 E Central Ave, Mount Holly, NC</w:t>
      </w:r>
      <w:r w:rsidR="00AB76DF">
        <w:rPr>
          <w:rFonts w:ascii="Georgia" w:hAnsi="Georgia"/>
          <w:sz w:val="32"/>
          <w:szCs w:val="32"/>
        </w:rPr>
        <w:t xml:space="preserve">                 </w:t>
      </w:r>
      <w:r w:rsidR="004C3956">
        <w:rPr>
          <w:rFonts w:ascii="Georgia" w:hAnsi="Georgia"/>
          <w:sz w:val="32"/>
          <w:szCs w:val="32"/>
        </w:rPr>
        <w:t xml:space="preserve">          </w:t>
      </w:r>
    </w:p>
    <w:p w:rsidR="00AB52BD" w:rsidRDefault="00414D99" w:rsidP="00AB76DF">
      <w:pPr>
        <w:spacing w:line="280" w:lineRule="exac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</w:t>
      </w:r>
      <w:r w:rsidR="00AB76DF">
        <w:rPr>
          <w:rFonts w:ascii="Georgia" w:hAnsi="Georgia"/>
          <w:sz w:val="28"/>
          <w:szCs w:val="28"/>
        </w:rPr>
        <w:t xml:space="preserve">     </w:t>
      </w:r>
      <w:r w:rsidR="00AB52BD">
        <w:rPr>
          <w:rFonts w:ascii="Georgia" w:hAnsi="Georgia"/>
          <w:sz w:val="28"/>
          <w:szCs w:val="28"/>
        </w:rPr>
        <w:t>$</w:t>
      </w:r>
      <w:r w:rsidR="00010B6C">
        <w:rPr>
          <w:rFonts w:ascii="Georgia" w:hAnsi="Georgia"/>
          <w:sz w:val="28"/>
          <w:szCs w:val="28"/>
        </w:rPr>
        <w:t>35</w:t>
      </w:r>
      <w:r w:rsidR="00AB52BD">
        <w:rPr>
          <w:rFonts w:ascii="Georgia" w:hAnsi="Georgia"/>
          <w:sz w:val="28"/>
          <w:szCs w:val="28"/>
        </w:rPr>
        <w:t xml:space="preserve"> Members   </w:t>
      </w:r>
      <w:r w:rsidR="00AB52BD" w:rsidRPr="00F660DF">
        <w:rPr>
          <w:rFonts w:ascii="Georgia" w:hAnsi="Georgia"/>
          <w:sz w:val="28"/>
          <w:szCs w:val="28"/>
        </w:rPr>
        <w:t>$4</w:t>
      </w:r>
      <w:r w:rsidR="00010B6C">
        <w:rPr>
          <w:rFonts w:ascii="Georgia" w:hAnsi="Georgia"/>
          <w:sz w:val="28"/>
          <w:szCs w:val="28"/>
        </w:rPr>
        <w:t>0</w:t>
      </w:r>
      <w:r w:rsidR="00AB52BD" w:rsidRPr="00F660DF">
        <w:rPr>
          <w:rFonts w:ascii="Georgia" w:hAnsi="Georgia"/>
          <w:sz w:val="28"/>
          <w:szCs w:val="28"/>
        </w:rPr>
        <w:t xml:space="preserve"> </w:t>
      </w:r>
      <w:r w:rsidR="004C3956" w:rsidRPr="00F660DF">
        <w:rPr>
          <w:rFonts w:ascii="Georgia" w:hAnsi="Georgia"/>
          <w:sz w:val="28"/>
          <w:szCs w:val="28"/>
        </w:rPr>
        <w:t>No</w:t>
      </w:r>
      <w:r w:rsidR="004C3956">
        <w:rPr>
          <w:rFonts w:ascii="Georgia" w:hAnsi="Georgia"/>
          <w:sz w:val="28"/>
          <w:szCs w:val="28"/>
        </w:rPr>
        <w:t>n-</w:t>
      </w:r>
      <w:r w:rsidR="004C3956" w:rsidRPr="004C3956">
        <w:rPr>
          <w:rFonts w:ascii="Georgia" w:hAnsi="Georgia"/>
          <w:sz w:val="28"/>
          <w:szCs w:val="28"/>
        </w:rPr>
        <w:t xml:space="preserve"> </w:t>
      </w:r>
      <w:r w:rsidR="00AB52BD">
        <w:rPr>
          <w:rFonts w:ascii="Georgia" w:hAnsi="Georgia"/>
          <w:sz w:val="28"/>
          <w:szCs w:val="28"/>
        </w:rPr>
        <w:t>Members</w:t>
      </w:r>
      <w:r w:rsidR="004C3956">
        <w:rPr>
          <w:rFonts w:ascii="Georgia" w:hAnsi="Georgia"/>
          <w:sz w:val="28"/>
          <w:szCs w:val="28"/>
        </w:rPr>
        <w:t xml:space="preserve">                     </w:t>
      </w:r>
    </w:p>
    <w:p w:rsidR="008F2346" w:rsidRPr="00AB76DF" w:rsidRDefault="00AB52BD" w:rsidP="00AB76DF">
      <w:pPr>
        <w:spacing w:line="280" w:lineRule="exact"/>
        <w:rPr>
          <w:rFonts w:ascii="Georgia" w:hAnsi="Georgia"/>
        </w:rPr>
      </w:pPr>
      <w:r w:rsidRPr="00AB76DF">
        <w:rPr>
          <w:rFonts w:ascii="Georgia" w:hAnsi="Georgia"/>
        </w:rPr>
        <w:t>All Skill Levels</w:t>
      </w:r>
      <w:r w:rsidR="00010B6C" w:rsidRPr="00AB76DF">
        <w:rPr>
          <w:rFonts w:ascii="Georgia" w:hAnsi="Georgia"/>
        </w:rPr>
        <w:t>,</w:t>
      </w:r>
      <w:r w:rsidR="008F2346" w:rsidRPr="00AB76DF">
        <w:rPr>
          <w:rFonts w:ascii="Georgia" w:hAnsi="Georgia"/>
        </w:rPr>
        <w:t xml:space="preserve"> Min</w:t>
      </w:r>
      <w:r w:rsidR="00AB76DF" w:rsidRPr="00AB76DF">
        <w:rPr>
          <w:rFonts w:ascii="Georgia" w:hAnsi="Georgia"/>
        </w:rPr>
        <w:t>imum</w:t>
      </w:r>
      <w:r w:rsidR="008F2346" w:rsidRPr="00AB76DF">
        <w:rPr>
          <w:rFonts w:ascii="Georgia" w:hAnsi="Georgia"/>
        </w:rPr>
        <w:t xml:space="preserve"> Age 1</w:t>
      </w:r>
      <w:r w:rsidR="00592F95" w:rsidRPr="00AB76DF">
        <w:rPr>
          <w:rFonts w:ascii="Georgia" w:hAnsi="Georgia"/>
        </w:rPr>
        <w:t>8</w:t>
      </w:r>
      <w:r w:rsidR="00D10DF8" w:rsidRPr="00AB76DF">
        <w:rPr>
          <w:rFonts w:ascii="Georgia" w:hAnsi="Georgia"/>
        </w:rPr>
        <w:t xml:space="preserve">, Class </w:t>
      </w:r>
      <w:r w:rsidR="00592F95" w:rsidRPr="00AB76DF">
        <w:rPr>
          <w:rFonts w:ascii="Georgia" w:hAnsi="Georgia"/>
        </w:rPr>
        <w:t>S</w:t>
      </w:r>
      <w:r w:rsidR="00D10DF8" w:rsidRPr="00AB76DF">
        <w:rPr>
          <w:rFonts w:ascii="Georgia" w:hAnsi="Georgia"/>
        </w:rPr>
        <w:t xml:space="preserve">ize </w:t>
      </w:r>
      <w:r w:rsidR="003E7ACA" w:rsidRPr="00AB76DF">
        <w:rPr>
          <w:rFonts w:ascii="Georgia" w:hAnsi="Georgia"/>
        </w:rPr>
        <w:t>3</w:t>
      </w:r>
      <w:r w:rsidR="00D10DF8" w:rsidRPr="00AB76DF">
        <w:rPr>
          <w:rFonts w:ascii="Georgia" w:hAnsi="Georgia"/>
        </w:rPr>
        <w:t>-1</w:t>
      </w:r>
      <w:r w:rsidR="003E7ACA" w:rsidRPr="00AB76DF">
        <w:rPr>
          <w:rFonts w:ascii="Georgia" w:hAnsi="Georgia"/>
        </w:rPr>
        <w:t>0</w:t>
      </w:r>
      <w:r w:rsidR="004C3956" w:rsidRPr="004C3956">
        <w:rPr>
          <w:rFonts w:ascii="Georgia" w:hAnsi="Georgia"/>
          <w:sz w:val="24"/>
          <w:szCs w:val="24"/>
        </w:rPr>
        <w:t xml:space="preserve"> </w:t>
      </w:r>
      <w:r w:rsidR="004C3956">
        <w:rPr>
          <w:rFonts w:ascii="Georgia" w:hAnsi="Georgia"/>
          <w:sz w:val="24"/>
          <w:szCs w:val="24"/>
        </w:rPr>
        <w:t xml:space="preserve">     </w:t>
      </w:r>
      <w:r w:rsidR="00414D99">
        <w:rPr>
          <w:rFonts w:ascii="Georgia" w:hAnsi="Georgia"/>
          <w:sz w:val="24"/>
          <w:szCs w:val="24"/>
        </w:rPr>
        <w:t xml:space="preserve">                      </w:t>
      </w:r>
      <w:r w:rsidR="004C3956">
        <w:rPr>
          <w:rFonts w:ascii="Georgia" w:hAnsi="Georgia"/>
          <w:sz w:val="24"/>
          <w:szCs w:val="24"/>
        </w:rPr>
        <w:t xml:space="preserve"> </w:t>
      </w:r>
      <w:proofErr w:type="gramStart"/>
      <w:r w:rsidR="00414D99">
        <w:rPr>
          <w:rFonts w:ascii="Georgia" w:hAnsi="Georgia"/>
          <w:sz w:val="24"/>
          <w:szCs w:val="32"/>
        </w:rPr>
        <w:t>Get</w:t>
      </w:r>
      <w:proofErr w:type="gramEnd"/>
      <w:r w:rsidR="00414D99">
        <w:rPr>
          <w:rFonts w:ascii="Georgia" w:hAnsi="Georgia"/>
          <w:sz w:val="24"/>
          <w:szCs w:val="32"/>
        </w:rPr>
        <w:t xml:space="preserve"> to know Liz McKay</w:t>
      </w:r>
      <w:r w:rsidR="00414D99">
        <w:rPr>
          <w:rFonts w:ascii="Georgia" w:hAnsi="Georgia"/>
          <w:sz w:val="28"/>
          <w:szCs w:val="28"/>
        </w:rPr>
        <w:t xml:space="preserve">   </w:t>
      </w:r>
      <w:r w:rsidR="004C3956">
        <w:rPr>
          <w:rFonts w:ascii="Georgia" w:hAnsi="Georgia"/>
          <w:sz w:val="24"/>
          <w:szCs w:val="24"/>
        </w:rPr>
        <w:t xml:space="preserve">             </w:t>
      </w:r>
    </w:p>
    <w:p w:rsidR="008F2346" w:rsidRDefault="008F2346" w:rsidP="00AB76DF">
      <w:pPr>
        <w:rPr>
          <w:rFonts w:ascii="Georgia" w:hAnsi="Georgia"/>
        </w:rPr>
      </w:pPr>
      <w:r w:rsidRPr="00F660DF">
        <w:rPr>
          <w:rFonts w:ascii="Georgia" w:hAnsi="Georgia"/>
        </w:rPr>
        <w:t>Visit</w:t>
      </w:r>
      <w:r>
        <w:rPr>
          <w:rFonts w:ascii="Georgia" w:hAnsi="Georgia"/>
        </w:rPr>
        <w:t xml:space="preserve"> </w:t>
      </w:r>
      <w:r w:rsidRPr="00F660DF">
        <w:rPr>
          <w:rFonts w:ascii="Georgia" w:hAnsi="Georgia"/>
        </w:rPr>
        <w:t>GCAG</w:t>
      </w:r>
      <w:r>
        <w:rPr>
          <w:rFonts w:ascii="Georgia" w:hAnsi="Georgia"/>
        </w:rPr>
        <w:t xml:space="preserve"> website </w:t>
      </w:r>
      <w:r w:rsidRPr="00A67E4D"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>www.gastoncountyartguild.com</w:t>
      </w:r>
      <w:r w:rsidRPr="00592F95">
        <w:rPr>
          <w:rStyle w:val="HTMLCite"/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592F95" w:rsidRPr="00592F95">
        <w:rPr>
          <w:rStyle w:val="HTMLCite"/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r w:rsidR="00414D99">
        <w:rPr>
          <w:rFonts w:ascii="Georgia" w:hAnsi="Georgia"/>
        </w:rPr>
        <w:t xml:space="preserve">  </w:t>
      </w:r>
      <w:r w:rsidR="004C3956">
        <w:rPr>
          <w:rFonts w:ascii="Georgia" w:hAnsi="Georgia"/>
        </w:rPr>
        <w:t xml:space="preserve"> </w:t>
      </w:r>
      <w:r w:rsidR="00414D99">
        <w:rPr>
          <w:rFonts w:ascii="Georgia" w:hAnsi="Georgia"/>
        </w:rPr>
        <w:t xml:space="preserve">              </w:t>
      </w:r>
      <w:r w:rsidR="00414D99" w:rsidRPr="004C3956">
        <w:rPr>
          <w:rFonts w:ascii="Georgia" w:hAnsi="Georgia"/>
          <w:sz w:val="24"/>
          <w:szCs w:val="24"/>
        </w:rPr>
        <w:t>www.meanmusestudio.com</w:t>
      </w:r>
    </w:p>
    <w:p w:rsidR="00C822BC" w:rsidRPr="00AB76DF" w:rsidRDefault="00414D99" w:rsidP="00AB76DF">
      <w:pPr>
        <w:rPr>
          <w:rFonts w:ascii="Arial" w:hAnsi="Arial" w:cs="Arial"/>
          <w:color w:val="006621"/>
          <w:u w:val="single"/>
          <w:shd w:val="clear" w:color="auto" w:fill="FFFFFF"/>
        </w:rPr>
        <w:sectPr w:rsidR="00C822BC" w:rsidRPr="00AB76DF" w:rsidSect="00AB76DF">
          <w:type w:val="continuous"/>
          <w:pgSz w:w="12240" w:h="15840"/>
          <w:pgMar w:top="540" w:right="270" w:bottom="432" w:left="720" w:header="720" w:footer="720" w:gutter="0"/>
          <w:cols w:space="180"/>
          <w:docGrid w:linePitch="360"/>
        </w:sectPr>
      </w:pPr>
      <w:proofErr w:type="gramStart"/>
      <w:r>
        <w:t>or</w:t>
      </w:r>
      <w:proofErr w:type="gramEnd"/>
      <w:r>
        <w:t xml:space="preserve"> </w:t>
      </w:r>
      <w:hyperlink r:id="rId8" w:history="1">
        <w:r w:rsidR="00AB52BD" w:rsidRPr="00F660DF">
          <w:rPr>
            <w:rStyle w:val="Hyperlink"/>
            <w:rFonts w:ascii="Georgia" w:hAnsi="Georgia"/>
          </w:rPr>
          <w:t>http://nc-kennedyart.weebly.com</w:t>
        </w:r>
      </w:hyperlink>
      <w:r w:rsidR="008F2346">
        <w:rPr>
          <w:rFonts w:ascii="Georgia" w:hAnsi="Georgia"/>
        </w:rPr>
        <w:t xml:space="preserve"> </w:t>
      </w:r>
      <w:r w:rsidR="00AB76DF">
        <w:rPr>
          <w:rFonts w:ascii="Georgia" w:hAnsi="Georgia"/>
        </w:rPr>
        <w:t>for registration information</w:t>
      </w:r>
    </w:p>
    <w:p w:rsidR="00AB76DF" w:rsidRDefault="00AB76DF" w:rsidP="001957D7">
      <w:pPr>
        <w:shd w:val="clear" w:color="auto" w:fill="FFFFFF"/>
        <w:rPr>
          <w:rFonts w:ascii="Georgia" w:hAnsi="Georgia"/>
          <w:color w:val="000000" w:themeColor="text1"/>
        </w:rPr>
      </w:pPr>
    </w:p>
    <w:p w:rsidR="001957D7" w:rsidRPr="00592F95" w:rsidRDefault="003E7ACA" w:rsidP="001957D7">
      <w:pPr>
        <w:shd w:val="clear" w:color="auto" w:fill="FFFFFF"/>
        <w:rPr>
          <w:rFonts w:ascii="Georgia" w:hAnsi="Georgia"/>
          <w:color w:val="000000" w:themeColor="text1"/>
        </w:rPr>
      </w:pPr>
      <w:r>
        <w:rPr>
          <w:rFonts w:ascii="Georgia" w:hAnsi="Georgia"/>
          <w:b/>
          <w:color w:val="000000" w:themeColor="text1"/>
          <w:u w:val="single"/>
        </w:rPr>
        <w:t>INTUITIVE PTG</w:t>
      </w:r>
      <w:r w:rsidR="00392C8B" w:rsidRPr="00592F95">
        <w:rPr>
          <w:rFonts w:ascii="Georgia" w:hAnsi="Georgia"/>
          <w:b/>
          <w:color w:val="000000" w:themeColor="text1"/>
          <w:u w:val="single"/>
        </w:rPr>
        <w:t>:</w:t>
      </w:r>
      <w:r w:rsidR="00392C8B" w:rsidRPr="00592F95">
        <w:rPr>
          <w:rFonts w:ascii="Georgia" w:hAnsi="Georgia"/>
          <w:color w:val="000000" w:themeColor="text1"/>
        </w:rPr>
        <w:t xml:space="preserve">  </w:t>
      </w:r>
      <w:r w:rsidR="001957D7" w:rsidRPr="00592F95">
        <w:rPr>
          <w:rFonts w:ascii="Georgia" w:hAnsi="Georgia"/>
          <w:color w:val="000000" w:themeColor="text1"/>
        </w:rPr>
        <w:t>Liz McKay’s intuitive painting workshop is designed to release your artistic curio</w:t>
      </w:r>
      <w:r w:rsidR="00392C8B" w:rsidRPr="00592F95">
        <w:rPr>
          <w:rFonts w:ascii="Georgia" w:hAnsi="Georgia"/>
          <w:color w:val="000000" w:themeColor="text1"/>
        </w:rPr>
        <w:t xml:space="preserve">sity and sense of play with the </w:t>
      </w:r>
      <w:r w:rsidR="001957D7" w:rsidRPr="00592F95">
        <w:rPr>
          <w:rFonts w:ascii="Georgia" w:hAnsi="Georgia"/>
          <w:color w:val="000000" w:themeColor="text1"/>
        </w:rPr>
        <w:t>ultimate objective of awakening your deep creative spirit. Working with bl</w:t>
      </w:r>
      <w:r w:rsidR="009D18E9" w:rsidRPr="00592F95">
        <w:rPr>
          <w:rFonts w:ascii="Georgia" w:hAnsi="Georgia"/>
          <w:color w:val="000000" w:themeColor="text1"/>
        </w:rPr>
        <w:t xml:space="preserve">ocks of color and line, we will </w:t>
      </w:r>
      <w:r w:rsidR="001957D7" w:rsidRPr="00592F95">
        <w:rPr>
          <w:rFonts w:ascii="Georgia" w:hAnsi="Georgia"/>
          <w:color w:val="000000" w:themeColor="text1"/>
        </w:rPr>
        <w:t>begin by creating several quick, 5 minute paintings before moving o</w:t>
      </w:r>
      <w:r w:rsidR="009D18E9" w:rsidRPr="00592F95">
        <w:rPr>
          <w:rFonts w:ascii="Georgia" w:hAnsi="Georgia"/>
          <w:color w:val="000000" w:themeColor="text1"/>
        </w:rPr>
        <w:t xml:space="preserve">n to creating one or two larger </w:t>
      </w:r>
      <w:r w:rsidR="001957D7" w:rsidRPr="00592F95">
        <w:rPr>
          <w:rFonts w:ascii="Georgia" w:hAnsi="Georgia"/>
          <w:color w:val="000000" w:themeColor="text1"/>
        </w:rPr>
        <w:t>works. All of the paintings will utilize a variety of mediums on waterco</w:t>
      </w:r>
      <w:r w:rsidR="00592F95" w:rsidRPr="00592F95">
        <w:rPr>
          <w:rFonts w:ascii="Georgia" w:hAnsi="Georgia"/>
          <w:color w:val="000000" w:themeColor="text1"/>
        </w:rPr>
        <w:t xml:space="preserve">lor paper and can be cropped to </w:t>
      </w:r>
      <w:r w:rsidR="001957D7" w:rsidRPr="00592F95">
        <w:rPr>
          <w:rFonts w:ascii="Georgia" w:hAnsi="Georgia"/>
          <w:color w:val="000000" w:themeColor="text1"/>
        </w:rPr>
        <w:t>suit for either mounting on panel or matted for framing.</w:t>
      </w:r>
    </w:p>
    <w:p w:rsidR="001957D7" w:rsidRPr="00592F95" w:rsidRDefault="001957D7" w:rsidP="001957D7">
      <w:pPr>
        <w:shd w:val="clear" w:color="auto" w:fill="FFFFFF"/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b/>
          <w:color w:val="000000" w:themeColor="text1"/>
          <w:u w:val="single"/>
        </w:rPr>
        <w:t>SUPPLIES:</w:t>
      </w:r>
      <w:r w:rsidRPr="00592F95">
        <w:rPr>
          <w:rFonts w:ascii="Georgia" w:hAnsi="Georgia"/>
          <w:color w:val="000000" w:themeColor="text1"/>
        </w:rPr>
        <w:t xml:space="preserve"> Employing multiple mediums requires a lot of stuff, but don’t let that dissu</w:t>
      </w:r>
      <w:r w:rsidR="00392C8B" w:rsidRPr="00592F95">
        <w:rPr>
          <w:rFonts w:ascii="Georgia" w:hAnsi="Georgia"/>
          <w:color w:val="000000" w:themeColor="text1"/>
        </w:rPr>
        <w:t xml:space="preserve">ade you. Below is a list of the </w:t>
      </w:r>
      <w:r w:rsidRPr="00592F95">
        <w:rPr>
          <w:rFonts w:ascii="Georgia" w:hAnsi="Georgia"/>
          <w:color w:val="000000" w:themeColor="text1"/>
        </w:rPr>
        <w:t>most commonly used materials. Please don’t feel that you have to go out an</w:t>
      </w:r>
      <w:r w:rsidR="009D18E9" w:rsidRPr="00592F95">
        <w:rPr>
          <w:rFonts w:ascii="Georgia" w:hAnsi="Georgia"/>
          <w:color w:val="000000" w:themeColor="text1"/>
        </w:rPr>
        <w:t xml:space="preserve">d buy all of this at once, just </w:t>
      </w:r>
      <w:r w:rsidRPr="00592F95">
        <w:rPr>
          <w:rFonts w:ascii="Georgia" w:hAnsi="Georgia"/>
          <w:color w:val="000000" w:themeColor="text1"/>
        </w:rPr>
        <w:t>bring what you have on hand.</w:t>
      </w:r>
      <w:r w:rsidR="00C94196">
        <w:rPr>
          <w:rFonts w:ascii="Georgia" w:hAnsi="Georgia"/>
          <w:color w:val="000000" w:themeColor="text1"/>
        </w:rPr>
        <w:t xml:space="preserve"> She</w:t>
      </w:r>
      <w:r w:rsidRPr="00592F95">
        <w:rPr>
          <w:rFonts w:ascii="Georgia" w:hAnsi="Georgia"/>
          <w:color w:val="000000" w:themeColor="text1"/>
        </w:rPr>
        <w:t xml:space="preserve"> always bring</w:t>
      </w:r>
      <w:r w:rsidR="00C94196">
        <w:rPr>
          <w:rFonts w:ascii="Georgia" w:hAnsi="Georgia"/>
          <w:color w:val="000000" w:themeColor="text1"/>
        </w:rPr>
        <w:t>s as much extra as she has</w:t>
      </w:r>
      <w:r w:rsidRPr="00592F95">
        <w:rPr>
          <w:rFonts w:ascii="Georgia" w:hAnsi="Georgia"/>
          <w:color w:val="000000" w:themeColor="text1"/>
        </w:rPr>
        <w:t xml:space="preserve"> for sharing. </w:t>
      </w:r>
    </w:p>
    <w:p w:rsidR="00392C8B" w:rsidRPr="00592F95" w:rsidRDefault="00392C8B" w:rsidP="00392C8B">
      <w:pPr>
        <w:rPr>
          <w:rFonts w:ascii="Georgia" w:hAnsi="Georgia"/>
          <w:color w:val="000000" w:themeColor="text1"/>
          <w:u w:val="single"/>
        </w:rPr>
        <w:sectPr w:rsidR="00392C8B" w:rsidRPr="00592F95" w:rsidSect="003E7ACA">
          <w:type w:val="continuous"/>
          <w:pgSz w:w="12240" w:h="15840"/>
          <w:pgMar w:top="540" w:right="270" w:bottom="432" w:left="720" w:header="720" w:footer="720" w:gutter="0"/>
          <w:cols w:space="270"/>
          <w:docGrid w:linePitch="360"/>
        </w:sectPr>
      </w:pPr>
    </w:p>
    <w:p w:rsidR="00392C8B" w:rsidRPr="00592F95" w:rsidRDefault="00392C8B" w:rsidP="00392C8B">
      <w:pPr>
        <w:rPr>
          <w:rFonts w:ascii="Georgia" w:hAnsi="Georgia"/>
          <w:b/>
          <w:color w:val="000000" w:themeColor="text1"/>
          <w:u w:val="single"/>
        </w:rPr>
      </w:pPr>
      <w:r w:rsidRPr="00592F95">
        <w:rPr>
          <w:rFonts w:ascii="Georgia" w:hAnsi="Georgia"/>
          <w:b/>
          <w:color w:val="000000" w:themeColor="text1"/>
          <w:u w:val="single"/>
        </w:rPr>
        <w:lastRenderedPageBreak/>
        <w:t>SUPPLY LIST: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Cheap drawing paper or copier paper (20 sheets)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140 lb. Watercolor Paper (11”x14” or larger)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lastRenderedPageBreak/>
        <w:t>Assorted acrylic paints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Assorted paint brushes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 xml:space="preserve">Charcoal &amp; </w:t>
      </w:r>
      <w:proofErr w:type="spellStart"/>
      <w:r w:rsidRPr="00592F95">
        <w:rPr>
          <w:rFonts w:ascii="Georgia" w:hAnsi="Georgia"/>
          <w:color w:val="000000" w:themeColor="text1"/>
        </w:rPr>
        <w:t>conte</w:t>
      </w:r>
      <w:proofErr w:type="spellEnd"/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Drawing pencils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Ball point pens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lastRenderedPageBreak/>
        <w:t>Assorted markers (Sharpies, Microns, Pitt)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Colored pencils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Watercolor pencils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Watercolor crayons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Water soluble graphite pencils</w:t>
      </w:r>
    </w:p>
    <w:p w:rsidR="00592F95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proofErr w:type="spellStart"/>
      <w:r w:rsidRPr="00592F95">
        <w:rPr>
          <w:rFonts w:ascii="Georgia" w:hAnsi="Georgia"/>
          <w:color w:val="000000" w:themeColor="text1"/>
        </w:rPr>
        <w:lastRenderedPageBreak/>
        <w:t>NuPastel</w:t>
      </w:r>
      <w:proofErr w:type="spellEnd"/>
      <w:r w:rsidRPr="00592F95">
        <w:rPr>
          <w:rFonts w:ascii="Georgia" w:hAnsi="Georgia"/>
          <w:color w:val="000000" w:themeColor="text1"/>
        </w:rPr>
        <w:t xml:space="preserve"> or Woodless 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Color Pencils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Spray bottle for water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Jar for water (brush cleaning)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Paper towels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lastRenderedPageBreak/>
        <w:t>Matte Gel Medium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Glue &amp; glue sticks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Knitting needle, box cutter blades or scraper blades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Scissors</w:t>
      </w:r>
    </w:p>
    <w:p w:rsidR="00392C8B" w:rsidRPr="00592F95" w:rsidRDefault="00392C8B" w:rsidP="00592F95">
      <w:pPr>
        <w:pStyle w:val="ListParagraph"/>
        <w:numPr>
          <w:ilvl w:val="0"/>
          <w:numId w:val="2"/>
        </w:numPr>
        <w:rPr>
          <w:rFonts w:ascii="Georgia" w:hAnsi="Georgia"/>
          <w:color w:val="000000" w:themeColor="text1"/>
        </w:rPr>
        <w:sectPr w:rsidR="00392C8B" w:rsidRPr="00592F95" w:rsidSect="00392C8B">
          <w:type w:val="continuous"/>
          <w:pgSz w:w="12240" w:h="15840"/>
          <w:pgMar w:top="540" w:right="270" w:bottom="432" w:left="720" w:header="720" w:footer="720" w:gutter="0"/>
          <w:cols w:num="5" w:space="81"/>
          <w:docGrid w:linePitch="360"/>
        </w:sectPr>
      </w:pPr>
      <w:r w:rsidRPr="00592F95">
        <w:rPr>
          <w:rFonts w:ascii="Georgia" w:hAnsi="Georgia"/>
          <w:color w:val="000000" w:themeColor="text1"/>
        </w:rPr>
        <w:t>Blue painters tape</w:t>
      </w:r>
    </w:p>
    <w:p w:rsidR="00217447" w:rsidRPr="00592F95" w:rsidRDefault="00217447" w:rsidP="00217447">
      <w:pPr>
        <w:rPr>
          <w:rFonts w:ascii="Georgia" w:hAnsi="Georgia"/>
          <w:color w:val="000000" w:themeColor="text1"/>
        </w:rPr>
      </w:pPr>
    </w:p>
    <w:p w:rsidR="00F7078A" w:rsidRPr="00592F95" w:rsidRDefault="00F7078A" w:rsidP="00217447">
      <w:pPr>
        <w:shd w:val="clear" w:color="auto" w:fill="FFFFFF"/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FOR DOWNLOADS visit gastoncountyartguild.com or nc-kennedyart.weebly.com</w:t>
      </w:r>
      <w:r w:rsidR="0070575B">
        <w:rPr>
          <w:rFonts w:ascii="Georgia" w:hAnsi="Georgia"/>
          <w:color w:val="000000" w:themeColor="text1"/>
        </w:rPr>
        <w:t xml:space="preserve"> events page</w:t>
      </w:r>
    </w:p>
    <w:p w:rsidR="00F7078A" w:rsidRPr="00592F95" w:rsidRDefault="00217447" w:rsidP="00217447">
      <w:pPr>
        <w:shd w:val="clear" w:color="auto" w:fill="FFFFFF"/>
        <w:rPr>
          <w:rStyle w:val="HTMLCite"/>
          <w:rFonts w:ascii="Georgia" w:hAnsi="Georgia" w:cs="Arial"/>
          <w:color w:val="000000" w:themeColor="text1"/>
          <w:sz w:val="21"/>
          <w:szCs w:val="21"/>
          <w:u w:val="single"/>
          <w:shd w:val="clear" w:color="auto" w:fill="FFFFFF"/>
        </w:rPr>
      </w:pPr>
      <w:r w:rsidRPr="00592F95">
        <w:rPr>
          <w:rFonts w:ascii="Georgia" w:hAnsi="Georgia"/>
          <w:color w:val="000000" w:themeColor="text1"/>
        </w:rPr>
        <w:t xml:space="preserve">TO </w:t>
      </w:r>
      <w:r w:rsidR="00F7078A" w:rsidRPr="00592F95">
        <w:rPr>
          <w:rFonts w:ascii="Georgia" w:hAnsi="Georgia"/>
          <w:color w:val="000000" w:themeColor="text1"/>
        </w:rPr>
        <w:t>JOIN Gaston County Art Guild</w:t>
      </w:r>
      <w:r w:rsidRPr="00592F95">
        <w:rPr>
          <w:rFonts w:ascii="Georgia" w:hAnsi="Georgia"/>
          <w:color w:val="000000" w:themeColor="text1"/>
        </w:rPr>
        <w:t xml:space="preserve">: Go </w:t>
      </w:r>
      <w:r w:rsidR="00F7078A" w:rsidRPr="00592F95">
        <w:rPr>
          <w:rFonts w:ascii="Georgia" w:hAnsi="Georgia"/>
          <w:color w:val="000000" w:themeColor="text1"/>
        </w:rPr>
        <w:t>to</w:t>
      </w:r>
      <w:r w:rsidRPr="00592F95">
        <w:rPr>
          <w:rFonts w:ascii="Georgia" w:hAnsi="Georgia"/>
          <w:color w:val="000000" w:themeColor="text1"/>
        </w:rPr>
        <w:t xml:space="preserve"> GCAG</w:t>
      </w:r>
      <w:r w:rsidR="00F7078A" w:rsidRPr="00592F95">
        <w:rPr>
          <w:rFonts w:ascii="Georgia" w:hAnsi="Georgia"/>
          <w:color w:val="000000" w:themeColor="text1"/>
        </w:rPr>
        <w:t xml:space="preserve"> website</w:t>
      </w:r>
      <w:r w:rsidRPr="00592F95">
        <w:rPr>
          <w:rFonts w:ascii="Georgia" w:hAnsi="Georgia"/>
          <w:color w:val="000000" w:themeColor="text1"/>
        </w:rPr>
        <w:t xml:space="preserve"> </w:t>
      </w:r>
      <w:hyperlink r:id="rId9" w:history="1">
        <w:r w:rsidR="00010B6C" w:rsidRPr="00592F95">
          <w:rPr>
            <w:rStyle w:val="Hyperlink"/>
            <w:rFonts w:ascii="Georgia" w:hAnsi="Georgia" w:cs="Arial"/>
            <w:color w:val="000000" w:themeColor="text1"/>
            <w:sz w:val="21"/>
            <w:szCs w:val="21"/>
            <w:shd w:val="clear" w:color="auto" w:fill="FFFFFF"/>
          </w:rPr>
          <w:t>http://www.gastoncountyartguild.com/join.html</w:t>
        </w:r>
      </w:hyperlink>
    </w:p>
    <w:p w:rsidR="0070575B" w:rsidRDefault="00F7078A" w:rsidP="00217447">
      <w:pPr>
        <w:shd w:val="clear" w:color="auto" w:fill="FFFFFF"/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 xml:space="preserve">TO REGISTER: </w:t>
      </w:r>
      <w:r w:rsidR="00217447" w:rsidRPr="00592F95">
        <w:rPr>
          <w:rFonts w:ascii="Georgia" w:hAnsi="Georgia"/>
          <w:color w:val="000000" w:themeColor="text1"/>
        </w:rPr>
        <w:t>Email</w:t>
      </w:r>
      <w:r w:rsidR="00E40D7B" w:rsidRPr="00592F95">
        <w:rPr>
          <w:rFonts w:ascii="Georgia" w:hAnsi="Georgia"/>
          <w:color w:val="000000" w:themeColor="text1"/>
        </w:rPr>
        <w:t xml:space="preserve"> </w:t>
      </w:r>
      <w:r w:rsidR="0030641D" w:rsidRPr="00592F95">
        <w:rPr>
          <w:rFonts w:ascii="Georgia" w:hAnsi="Georgia"/>
          <w:color w:val="000000" w:themeColor="text1"/>
        </w:rPr>
        <w:t xml:space="preserve">your </w:t>
      </w:r>
      <w:r w:rsidRPr="00592F95">
        <w:rPr>
          <w:rFonts w:ascii="Georgia" w:hAnsi="Georgia"/>
          <w:color w:val="000000" w:themeColor="text1"/>
        </w:rPr>
        <w:t xml:space="preserve">name, phone, address, </w:t>
      </w:r>
      <w:r w:rsidR="00D10DF8" w:rsidRPr="00592F95">
        <w:rPr>
          <w:rFonts w:ascii="Georgia" w:hAnsi="Georgia"/>
          <w:color w:val="000000" w:themeColor="text1"/>
        </w:rPr>
        <w:t xml:space="preserve">membership status, </w:t>
      </w:r>
      <w:proofErr w:type="spellStart"/>
      <w:r w:rsidR="00D10DF8" w:rsidRPr="00592F95">
        <w:rPr>
          <w:rFonts w:ascii="Georgia" w:hAnsi="Georgia"/>
          <w:color w:val="000000" w:themeColor="text1"/>
        </w:rPr>
        <w:t>ck</w:t>
      </w:r>
      <w:proofErr w:type="spellEnd"/>
      <w:r w:rsidR="00D10DF8" w:rsidRPr="00592F95">
        <w:rPr>
          <w:rFonts w:ascii="Georgia" w:hAnsi="Georgia"/>
          <w:color w:val="000000" w:themeColor="text1"/>
        </w:rPr>
        <w:t xml:space="preserve"> # &amp; </w:t>
      </w:r>
      <w:proofErr w:type="spellStart"/>
      <w:r w:rsidR="00D10DF8" w:rsidRPr="00592F95">
        <w:rPr>
          <w:rFonts w:ascii="Georgia" w:hAnsi="Georgia"/>
          <w:color w:val="000000" w:themeColor="text1"/>
        </w:rPr>
        <w:t>amt</w:t>
      </w:r>
      <w:proofErr w:type="spellEnd"/>
      <w:r w:rsidR="00D10DF8" w:rsidRPr="00592F95">
        <w:rPr>
          <w:rFonts w:ascii="Georgia" w:hAnsi="Georgia"/>
          <w:color w:val="000000" w:themeColor="text1"/>
        </w:rPr>
        <w:t>,</w:t>
      </w:r>
      <w:r w:rsidR="0030641D" w:rsidRPr="00592F95">
        <w:rPr>
          <w:rFonts w:ascii="Georgia" w:hAnsi="Georgia"/>
          <w:color w:val="000000" w:themeColor="text1"/>
        </w:rPr>
        <w:t xml:space="preserve"> workshop name </w:t>
      </w:r>
      <w:r w:rsidR="00E40D7B" w:rsidRPr="00592F95">
        <w:rPr>
          <w:rFonts w:ascii="Georgia" w:hAnsi="Georgia"/>
          <w:color w:val="000000" w:themeColor="text1"/>
        </w:rPr>
        <w:t>to</w:t>
      </w:r>
      <w:r w:rsidR="00802BBB" w:rsidRPr="00592F95">
        <w:rPr>
          <w:rFonts w:ascii="Georgia" w:hAnsi="Georgia"/>
          <w:color w:val="000000" w:themeColor="text1"/>
        </w:rPr>
        <w:t xml:space="preserve"> </w:t>
      </w:r>
      <w:r w:rsidR="0070575B" w:rsidRPr="00592F95">
        <w:rPr>
          <w:rFonts w:ascii="Georgia" w:hAnsi="Georgia"/>
          <w:color w:val="000000" w:themeColor="text1"/>
        </w:rPr>
        <w:t xml:space="preserve">email </w:t>
      </w:r>
      <w:hyperlink r:id="rId10" w:history="1">
        <w:r w:rsidR="0070575B" w:rsidRPr="00592F95">
          <w:rPr>
            <w:rStyle w:val="Hyperlink"/>
            <w:rFonts w:ascii="Georgia" w:hAnsi="Georgia"/>
            <w:color w:val="000000" w:themeColor="text1"/>
          </w:rPr>
          <w:t>nckennedyart@gmail.com</w:t>
        </w:r>
      </w:hyperlink>
      <w:r w:rsidR="0070575B" w:rsidRPr="00592F95">
        <w:rPr>
          <w:rFonts w:ascii="Georgia" w:hAnsi="Georgia"/>
          <w:color w:val="000000" w:themeColor="text1"/>
        </w:rPr>
        <w:t xml:space="preserve"> Subject: Intuitive Painting </w:t>
      </w:r>
    </w:p>
    <w:p w:rsidR="00217447" w:rsidRPr="00592F95" w:rsidRDefault="0030641D" w:rsidP="00010B6C">
      <w:pPr>
        <w:shd w:val="clear" w:color="auto" w:fill="FFFFFF"/>
        <w:rPr>
          <w:rFonts w:ascii="Georgia" w:hAnsi="Georgia"/>
          <w:color w:val="000000" w:themeColor="text1"/>
        </w:rPr>
      </w:pPr>
      <w:r w:rsidRPr="00592F95">
        <w:rPr>
          <w:rFonts w:ascii="Georgia" w:hAnsi="Georgia"/>
          <w:color w:val="000000" w:themeColor="text1"/>
        </w:rPr>
        <w:t>AND</w:t>
      </w:r>
      <w:r w:rsidR="00E40D7B" w:rsidRPr="00592F95">
        <w:rPr>
          <w:rFonts w:ascii="Georgia" w:hAnsi="Georgia"/>
          <w:color w:val="000000" w:themeColor="text1"/>
        </w:rPr>
        <w:t xml:space="preserve"> </w:t>
      </w:r>
      <w:r w:rsidR="00F7078A" w:rsidRPr="00592F95">
        <w:rPr>
          <w:rFonts w:ascii="Georgia" w:hAnsi="Georgia"/>
          <w:color w:val="000000" w:themeColor="text1"/>
        </w:rPr>
        <w:t>make check to GCAG and</w:t>
      </w:r>
      <w:r w:rsidRPr="00592F95">
        <w:rPr>
          <w:rFonts w:ascii="Georgia" w:hAnsi="Georgia"/>
          <w:color w:val="000000" w:themeColor="text1"/>
        </w:rPr>
        <w:t xml:space="preserve"> </w:t>
      </w:r>
      <w:r w:rsidR="00F7078A" w:rsidRPr="00592F95">
        <w:rPr>
          <w:rFonts w:ascii="Georgia" w:hAnsi="Georgia"/>
          <w:color w:val="000000" w:themeColor="text1"/>
        </w:rPr>
        <w:t>m</w:t>
      </w:r>
      <w:r w:rsidR="00E40D7B" w:rsidRPr="00592F95">
        <w:rPr>
          <w:rFonts w:ascii="Georgia" w:hAnsi="Georgia"/>
          <w:color w:val="000000" w:themeColor="text1"/>
        </w:rPr>
        <w:t xml:space="preserve">ail this </w:t>
      </w:r>
      <w:r w:rsidR="003E7ACA">
        <w:rPr>
          <w:rFonts w:ascii="Georgia" w:hAnsi="Georgia"/>
          <w:color w:val="000000" w:themeColor="text1"/>
        </w:rPr>
        <w:t>completed</w:t>
      </w:r>
      <w:r w:rsidR="004C3956">
        <w:rPr>
          <w:rFonts w:ascii="Georgia" w:hAnsi="Georgia"/>
          <w:color w:val="000000" w:themeColor="text1"/>
        </w:rPr>
        <w:t xml:space="preserve"> registration</w:t>
      </w:r>
      <w:r w:rsidR="003E7ACA">
        <w:rPr>
          <w:rFonts w:ascii="Georgia" w:hAnsi="Georgia"/>
          <w:color w:val="000000" w:themeColor="text1"/>
        </w:rPr>
        <w:t xml:space="preserve">, attach </w:t>
      </w:r>
      <w:r w:rsidR="00E40D7B" w:rsidRPr="00592F95">
        <w:rPr>
          <w:rFonts w:ascii="Georgia" w:hAnsi="Georgia"/>
          <w:color w:val="000000" w:themeColor="text1"/>
        </w:rPr>
        <w:t>check to GCAG</w:t>
      </w:r>
      <w:r w:rsidR="00052F1B" w:rsidRPr="00592F95">
        <w:rPr>
          <w:rFonts w:ascii="Georgia" w:hAnsi="Georgia"/>
          <w:color w:val="000000" w:themeColor="text1"/>
        </w:rPr>
        <w:t>.</w:t>
      </w:r>
      <w:r w:rsidR="00F7078A" w:rsidRPr="00592F95">
        <w:rPr>
          <w:rFonts w:ascii="Georgia" w:hAnsi="Georgia"/>
          <w:color w:val="000000" w:themeColor="text1"/>
        </w:rPr>
        <w:t xml:space="preserve"> </w:t>
      </w:r>
      <w:r w:rsidR="00052F1B" w:rsidRPr="00592F95">
        <w:rPr>
          <w:rFonts w:ascii="Georgia" w:hAnsi="Georgia"/>
          <w:color w:val="000000" w:themeColor="text1"/>
        </w:rPr>
        <w:t xml:space="preserve">For: </w:t>
      </w:r>
      <w:r w:rsidR="00802BBB" w:rsidRPr="00592F95">
        <w:rPr>
          <w:rFonts w:ascii="Georgia" w:hAnsi="Georgia"/>
          <w:color w:val="000000" w:themeColor="text1"/>
        </w:rPr>
        <w:t>Liz McKay</w:t>
      </w:r>
      <w:r w:rsidR="00F7078A" w:rsidRPr="00592F95">
        <w:rPr>
          <w:rFonts w:ascii="Georgia" w:hAnsi="Georgia"/>
          <w:color w:val="000000" w:themeColor="text1"/>
        </w:rPr>
        <w:t xml:space="preserve"> Workshop</w:t>
      </w:r>
      <w:r w:rsidR="001F1D26" w:rsidRPr="00592F95">
        <w:rPr>
          <w:rFonts w:ascii="Georgia" w:hAnsi="Georgia"/>
          <w:color w:val="000000" w:themeColor="text1"/>
        </w:rPr>
        <w:t xml:space="preserve"> </w:t>
      </w:r>
      <w:r w:rsidR="00D10DF8" w:rsidRPr="00592F95">
        <w:rPr>
          <w:rFonts w:ascii="Georgia" w:hAnsi="Georgia"/>
          <w:color w:val="000000" w:themeColor="text1"/>
        </w:rPr>
        <w:t xml:space="preserve">Intuitive </w:t>
      </w:r>
      <w:proofErr w:type="spellStart"/>
      <w:r w:rsidR="00D10DF8" w:rsidRPr="00592F95">
        <w:rPr>
          <w:rFonts w:ascii="Georgia" w:hAnsi="Georgia"/>
          <w:color w:val="000000" w:themeColor="text1"/>
        </w:rPr>
        <w:t>Ptg</w:t>
      </w:r>
      <w:proofErr w:type="spellEnd"/>
      <w:r w:rsidR="00D10DF8" w:rsidRPr="00592F95">
        <w:rPr>
          <w:rFonts w:ascii="Georgia" w:hAnsi="Georgia"/>
          <w:color w:val="000000" w:themeColor="text1"/>
        </w:rPr>
        <w:t xml:space="preserve"> </w:t>
      </w:r>
      <w:r w:rsidR="003E7ACA">
        <w:rPr>
          <w:rFonts w:ascii="Georgia" w:hAnsi="Georgia"/>
          <w:color w:val="000000" w:themeColor="text1"/>
        </w:rPr>
        <w:t>&amp;</w:t>
      </w:r>
      <w:r w:rsidR="001F1D26" w:rsidRPr="00592F95">
        <w:rPr>
          <w:rFonts w:ascii="Georgia" w:hAnsi="Georgia"/>
          <w:color w:val="000000" w:themeColor="text1"/>
        </w:rPr>
        <w:t xml:space="preserve"> </w:t>
      </w:r>
      <w:r w:rsidR="00D10DF8" w:rsidRPr="00592F95">
        <w:rPr>
          <w:rFonts w:ascii="Georgia" w:hAnsi="Georgia"/>
          <w:color w:val="000000" w:themeColor="text1"/>
        </w:rPr>
        <w:t xml:space="preserve">mail to Attn: NC Kennedy, GCAG Workshops, </w:t>
      </w:r>
      <w:proofErr w:type="gramStart"/>
      <w:r w:rsidR="00E40D7B" w:rsidRPr="00592F95">
        <w:rPr>
          <w:rFonts w:ascii="Georgia" w:hAnsi="Georgia"/>
          <w:color w:val="000000" w:themeColor="text1"/>
        </w:rPr>
        <w:t>PO</w:t>
      </w:r>
      <w:proofErr w:type="gramEnd"/>
      <w:r w:rsidR="00E40D7B" w:rsidRPr="00592F95">
        <w:rPr>
          <w:rFonts w:ascii="Georgia" w:hAnsi="Georgia"/>
          <w:color w:val="000000" w:themeColor="text1"/>
        </w:rPr>
        <w:t xml:space="preserve"> Box 452, Gastonia, NC 28053</w:t>
      </w:r>
      <w:r w:rsidR="00F3122C" w:rsidRPr="00592F95">
        <w:rPr>
          <w:rFonts w:ascii="Georgia" w:hAnsi="Georgia"/>
          <w:color w:val="000000" w:themeColor="text1"/>
        </w:rPr>
        <w:t xml:space="preserve"> </w:t>
      </w:r>
      <w:r w:rsidR="00931156" w:rsidRPr="00592F95">
        <w:rPr>
          <w:rFonts w:ascii="Georgia" w:hAnsi="Georgia"/>
          <w:color w:val="000000" w:themeColor="text1"/>
        </w:rPr>
        <w:t xml:space="preserve">by </w:t>
      </w:r>
      <w:r w:rsidR="00802BBB" w:rsidRPr="00592F95">
        <w:rPr>
          <w:rFonts w:ascii="Georgia" w:hAnsi="Georgia"/>
          <w:color w:val="000000" w:themeColor="text1"/>
        </w:rPr>
        <w:t>January</w:t>
      </w:r>
      <w:r w:rsidR="00931156" w:rsidRPr="00592F95">
        <w:rPr>
          <w:rFonts w:ascii="Georgia" w:hAnsi="Georgia"/>
          <w:color w:val="000000" w:themeColor="text1"/>
        </w:rPr>
        <w:t xml:space="preserve"> </w:t>
      </w:r>
      <w:r w:rsidR="003A3A51" w:rsidRPr="00592F95">
        <w:rPr>
          <w:rFonts w:ascii="Georgia" w:hAnsi="Georgia"/>
          <w:color w:val="000000" w:themeColor="text1"/>
        </w:rPr>
        <w:t>4</w:t>
      </w:r>
      <w:r w:rsidR="00F7078A" w:rsidRPr="00592F95">
        <w:rPr>
          <w:rFonts w:ascii="Georgia" w:hAnsi="Georgia"/>
          <w:color w:val="000000" w:themeColor="text1"/>
        </w:rPr>
        <w:t>, 201</w:t>
      </w:r>
      <w:r w:rsidR="00010B6C" w:rsidRPr="00592F95">
        <w:rPr>
          <w:rFonts w:ascii="Georgia" w:hAnsi="Georgia"/>
          <w:color w:val="000000" w:themeColor="text1"/>
        </w:rPr>
        <w:t>9</w:t>
      </w:r>
      <w:r w:rsidR="00931156" w:rsidRPr="00592F95">
        <w:rPr>
          <w:rFonts w:ascii="Georgia" w:hAnsi="Georgia"/>
          <w:color w:val="000000" w:themeColor="text1"/>
        </w:rPr>
        <w:t xml:space="preserve"> </w:t>
      </w:r>
    </w:p>
    <w:p w:rsidR="00217447" w:rsidRPr="00592F95" w:rsidRDefault="00217447" w:rsidP="00217447">
      <w:pPr>
        <w:spacing w:line="360" w:lineRule="exact"/>
        <w:rPr>
          <w:rFonts w:ascii="Georgia" w:hAnsi="Georgia" w:cs="Arial"/>
          <w:color w:val="000000" w:themeColor="text1"/>
        </w:rPr>
      </w:pPr>
      <w:r w:rsidRPr="00592F95">
        <w:rPr>
          <w:rFonts w:ascii="Georgia" w:hAnsi="Georgia" w:cs="Arial"/>
          <w:color w:val="000000" w:themeColor="text1"/>
        </w:rPr>
        <w:t>PRINT LEGIBLY</w:t>
      </w:r>
      <w:r w:rsidR="003E7ACA">
        <w:rPr>
          <w:rFonts w:ascii="Georgia" w:hAnsi="Georgia" w:cs="Arial"/>
          <w:color w:val="000000" w:themeColor="text1"/>
        </w:rPr>
        <w:t xml:space="preserve"> </w:t>
      </w:r>
    </w:p>
    <w:p w:rsidR="00217447" w:rsidRPr="00592F95" w:rsidRDefault="00217447" w:rsidP="00217447">
      <w:pPr>
        <w:spacing w:line="360" w:lineRule="exact"/>
        <w:rPr>
          <w:rFonts w:ascii="Georgia" w:hAnsi="Georgia" w:cs="Arial"/>
          <w:color w:val="000000" w:themeColor="text1"/>
        </w:rPr>
      </w:pPr>
      <w:r w:rsidRPr="00592F95">
        <w:rPr>
          <w:rFonts w:ascii="Georgia" w:hAnsi="Georgia" w:cs="Arial"/>
          <w:color w:val="000000" w:themeColor="text1"/>
        </w:rPr>
        <w:t>Name: ______________________________ Phone# ____________________</w:t>
      </w:r>
      <w:r w:rsidR="0070575B">
        <w:rPr>
          <w:rFonts w:ascii="Georgia" w:hAnsi="Georgia" w:cs="Arial"/>
          <w:color w:val="000000" w:themeColor="text1"/>
        </w:rPr>
        <w:t xml:space="preserve">  </w:t>
      </w:r>
    </w:p>
    <w:p w:rsidR="00217447" w:rsidRPr="00592F95" w:rsidRDefault="00217447" w:rsidP="00217447">
      <w:pPr>
        <w:spacing w:line="360" w:lineRule="exact"/>
        <w:rPr>
          <w:rFonts w:ascii="Georgia" w:hAnsi="Georgia" w:cs="Arial"/>
          <w:color w:val="000000" w:themeColor="text1"/>
        </w:rPr>
      </w:pPr>
      <w:r w:rsidRPr="00592F95">
        <w:rPr>
          <w:rFonts w:ascii="Georgia" w:hAnsi="Georgia" w:cs="Arial"/>
          <w:color w:val="000000" w:themeColor="text1"/>
        </w:rPr>
        <w:t>Address: ____________________________________________________</w:t>
      </w:r>
      <w:r w:rsidR="0070575B">
        <w:rPr>
          <w:rFonts w:ascii="Georgia" w:hAnsi="Georgia" w:cs="Arial"/>
          <w:color w:val="000000" w:themeColor="text1"/>
        </w:rPr>
        <w:t xml:space="preserve">          </w:t>
      </w:r>
      <w:r w:rsidRPr="00592F95">
        <w:rPr>
          <w:rFonts w:ascii="Georgia" w:hAnsi="Georgia" w:cs="Arial"/>
          <w:color w:val="000000" w:themeColor="text1"/>
        </w:rPr>
        <w:br/>
        <w:t>Email</w:t>
      </w:r>
      <w:proofErr w:type="gramStart"/>
      <w:r w:rsidRPr="00592F95">
        <w:rPr>
          <w:rFonts w:ascii="Georgia" w:hAnsi="Georgia" w:cs="Arial"/>
          <w:color w:val="000000" w:themeColor="text1"/>
        </w:rPr>
        <w:t>:_</w:t>
      </w:r>
      <w:proofErr w:type="gramEnd"/>
      <w:r w:rsidRPr="00592F95">
        <w:rPr>
          <w:rFonts w:ascii="Georgia" w:hAnsi="Georgia" w:cs="Arial"/>
          <w:color w:val="000000" w:themeColor="text1"/>
        </w:rPr>
        <w:t>_____________________________ Text: ______________________</w:t>
      </w:r>
      <w:r w:rsidR="0070575B">
        <w:rPr>
          <w:rFonts w:ascii="Georgia" w:hAnsi="Georgia" w:cs="Arial"/>
          <w:color w:val="000000" w:themeColor="text1"/>
        </w:rPr>
        <w:t xml:space="preserve">   </w:t>
      </w:r>
    </w:p>
    <w:p w:rsidR="00DD4D12" w:rsidRDefault="0070575B" w:rsidP="001F1D26">
      <w:pPr>
        <w:spacing w:line="360" w:lineRule="exact"/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  <w:color w:val="000000" w:themeColor="text1"/>
        </w:rPr>
        <w:t>WKSHOP</w:t>
      </w:r>
      <w:r w:rsidR="00DD4D12">
        <w:rPr>
          <w:rFonts w:ascii="Georgia" w:hAnsi="Georgia" w:cs="Arial"/>
          <w:color w:val="000000" w:themeColor="text1"/>
        </w:rPr>
        <w:t xml:space="preserve"> </w:t>
      </w:r>
      <w:proofErr w:type="spellStart"/>
      <w:r w:rsidR="00DD4D12">
        <w:rPr>
          <w:rFonts w:ascii="Georgia" w:hAnsi="Georgia" w:cs="Arial"/>
          <w:color w:val="000000" w:themeColor="text1"/>
        </w:rPr>
        <w:t>Ck</w:t>
      </w:r>
      <w:proofErr w:type="spellEnd"/>
      <w:r w:rsidR="00DD4D12">
        <w:rPr>
          <w:rFonts w:ascii="Georgia" w:hAnsi="Georgia" w:cs="Arial"/>
          <w:color w:val="000000" w:themeColor="text1"/>
        </w:rPr>
        <w:t xml:space="preserve"> #_____ </w:t>
      </w:r>
      <w:proofErr w:type="spellStart"/>
      <w:r w:rsidR="00DD4D12">
        <w:rPr>
          <w:rFonts w:ascii="Georgia" w:hAnsi="Georgia" w:cs="Arial"/>
          <w:color w:val="000000" w:themeColor="text1"/>
        </w:rPr>
        <w:t>Amt</w:t>
      </w:r>
      <w:proofErr w:type="spellEnd"/>
      <w:proofErr w:type="gramStart"/>
      <w:r w:rsidR="00DD4D12">
        <w:rPr>
          <w:rFonts w:ascii="Georgia" w:hAnsi="Georgia" w:cs="Arial"/>
          <w:color w:val="000000" w:themeColor="text1"/>
        </w:rPr>
        <w:t>:</w:t>
      </w:r>
      <w:r w:rsidR="00217447" w:rsidRPr="00592F95">
        <w:rPr>
          <w:rFonts w:ascii="Georgia" w:hAnsi="Georgia" w:cs="Arial"/>
          <w:color w:val="000000" w:themeColor="text1"/>
        </w:rPr>
        <w:t>/</w:t>
      </w:r>
      <w:proofErr w:type="gramEnd"/>
      <w:r w:rsidR="00217447" w:rsidRPr="00592F95">
        <w:rPr>
          <w:rFonts w:ascii="Georgia" w:hAnsi="Georgia" w:cs="Arial"/>
          <w:color w:val="000000" w:themeColor="text1"/>
        </w:rPr>
        <w:t xml:space="preserve">  / </w:t>
      </w:r>
      <w:r>
        <w:rPr>
          <w:rFonts w:ascii="Georgia" w:hAnsi="Georgia" w:cs="Arial"/>
          <w:color w:val="000000" w:themeColor="text1"/>
        </w:rPr>
        <w:t>GCAG</w:t>
      </w:r>
      <w:r w:rsidR="001A3986" w:rsidRPr="00592F95">
        <w:rPr>
          <w:rFonts w:ascii="Georgia" w:hAnsi="Georgia" w:cs="Arial"/>
          <w:color w:val="000000" w:themeColor="text1"/>
        </w:rPr>
        <w:t xml:space="preserve"> </w:t>
      </w:r>
      <w:r w:rsidR="00217447" w:rsidRPr="00592F95">
        <w:rPr>
          <w:rFonts w:ascii="Georgia" w:hAnsi="Georgia" w:cs="Arial"/>
          <w:color w:val="000000" w:themeColor="text1"/>
        </w:rPr>
        <w:t>Member: $</w:t>
      </w:r>
      <w:r w:rsidR="006E5E36" w:rsidRPr="00592F95">
        <w:rPr>
          <w:rFonts w:ascii="Georgia" w:hAnsi="Georgia" w:cs="Arial"/>
          <w:color w:val="000000" w:themeColor="text1"/>
        </w:rPr>
        <w:t>35</w:t>
      </w:r>
      <w:r w:rsidR="00217447" w:rsidRPr="00592F95">
        <w:rPr>
          <w:rFonts w:ascii="Georgia" w:hAnsi="Georgia" w:cs="Arial"/>
          <w:color w:val="000000" w:themeColor="text1"/>
        </w:rPr>
        <w:t xml:space="preserve">    /  / Non-Member: $4</w:t>
      </w:r>
      <w:r w:rsidR="006E5E36" w:rsidRPr="00592F95">
        <w:rPr>
          <w:rFonts w:ascii="Georgia" w:hAnsi="Georgia" w:cs="Arial"/>
          <w:color w:val="000000" w:themeColor="text1"/>
        </w:rPr>
        <w:t>0</w:t>
      </w:r>
      <w:r w:rsidR="00217447" w:rsidRPr="00592F95">
        <w:rPr>
          <w:rFonts w:ascii="Georgia" w:hAnsi="Georgia" w:cs="Arial"/>
          <w:color w:val="000000" w:themeColor="text1"/>
        </w:rPr>
        <w:t xml:space="preserve">   </w:t>
      </w:r>
      <w:r>
        <w:rPr>
          <w:rFonts w:ascii="Georgia" w:hAnsi="Georgia" w:cs="Arial"/>
          <w:color w:val="000000" w:themeColor="text1"/>
        </w:rPr>
        <w:t xml:space="preserve"> </w:t>
      </w:r>
    </w:p>
    <w:p w:rsidR="0070575B" w:rsidRPr="003E7ACA" w:rsidRDefault="00217447" w:rsidP="0070575B">
      <w:pPr>
        <w:rPr>
          <w:rFonts w:ascii="Georgia" w:hAnsi="Georgia" w:cs="Arial"/>
          <w:color w:val="000000" w:themeColor="text1"/>
        </w:rPr>
      </w:pPr>
      <w:r>
        <w:rPr>
          <w:rFonts w:ascii="Georgia" w:hAnsi="Georgia" w:cs="Arial"/>
        </w:rPr>
        <w:t>Join GCAG online at</w:t>
      </w:r>
      <w:r w:rsidR="001F1D26" w:rsidRPr="001F1D26">
        <w:rPr>
          <w:rStyle w:val="HTMLCite"/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  <w:hyperlink r:id="rId11" w:history="1">
        <w:r w:rsidR="001F1D26" w:rsidRPr="005D550C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www.gastoncountyartguild.com/join.html</w:t>
        </w:r>
      </w:hyperlink>
      <w:r w:rsidR="003A3A51">
        <w:rPr>
          <w:rStyle w:val="HTMLCite"/>
          <w:rFonts w:ascii="Arial" w:hAnsi="Arial" w:cs="Arial"/>
          <w:color w:val="006621"/>
          <w:sz w:val="21"/>
          <w:szCs w:val="21"/>
          <w:u w:val="single"/>
          <w:shd w:val="clear" w:color="auto" w:fill="FFFFFF"/>
        </w:rPr>
        <w:t xml:space="preserve"> </w:t>
      </w:r>
      <w:r w:rsidR="003A3A51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(pay online or add an additional </w:t>
      </w:r>
      <w:proofErr w:type="spellStart"/>
      <w:r w:rsidR="003A3A51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ck</w:t>
      </w:r>
      <w:proofErr w:type="spellEnd"/>
      <w:r w:rsidR="003A3A51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 </w:t>
      </w:r>
      <w:r w:rsidR="00DD4D12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and membership form </w:t>
      </w:r>
      <w:r w:rsidR="0070575B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f</w:t>
      </w:r>
      <w:r w:rsidR="003A3A51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or chosen </w:t>
      </w:r>
      <w:r w:rsidR="00DD4D12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membership </w:t>
      </w:r>
      <w:r w:rsidR="003A3A51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lev</w:t>
      </w:r>
      <w:r w:rsidR="0070575B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el</w:t>
      </w:r>
      <w:proofErr w:type="gramStart"/>
      <w:r w:rsidR="0070575B" w:rsidRPr="003E7ACA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>)</w:t>
      </w:r>
      <w:r w:rsidR="00DD4D12">
        <w:rPr>
          <w:rStyle w:val="HTMLCite"/>
          <w:rFonts w:ascii="Arial" w:hAnsi="Arial" w:cs="Arial"/>
          <w:color w:val="000000" w:themeColor="text1"/>
          <w:sz w:val="21"/>
          <w:szCs w:val="21"/>
          <w:u w:val="single"/>
          <w:shd w:val="clear" w:color="auto" w:fill="FFFFFF"/>
        </w:rPr>
        <w:t xml:space="preserve">  </w:t>
      </w:r>
      <w:r w:rsidR="00DD4D12">
        <w:rPr>
          <w:rFonts w:ascii="Georgia" w:hAnsi="Georgia" w:cs="Arial"/>
          <w:color w:val="000000" w:themeColor="text1"/>
        </w:rPr>
        <w:t>/</w:t>
      </w:r>
      <w:proofErr w:type="gramEnd"/>
      <w:r w:rsidR="00DD4D12">
        <w:rPr>
          <w:rFonts w:ascii="Georgia" w:hAnsi="Georgia" w:cs="Arial"/>
          <w:color w:val="000000" w:themeColor="text1"/>
        </w:rPr>
        <w:t xml:space="preserve">  /Joining online /  / Joining GCAG </w:t>
      </w:r>
      <w:proofErr w:type="spellStart"/>
      <w:r w:rsidR="00DD4D12">
        <w:rPr>
          <w:rFonts w:ascii="Georgia" w:hAnsi="Georgia" w:cs="Arial"/>
          <w:color w:val="000000" w:themeColor="text1"/>
        </w:rPr>
        <w:t>Ck</w:t>
      </w:r>
      <w:proofErr w:type="spellEnd"/>
      <w:r w:rsidR="00DD4D12">
        <w:rPr>
          <w:rFonts w:ascii="Georgia" w:hAnsi="Georgia" w:cs="Arial"/>
          <w:color w:val="000000" w:themeColor="text1"/>
        </w:rPr>
        <w:t>#_____  Amount $______</w:t>
      </w:r>
    </w:p>
    <w:p w:rsidR="00DD4D12" w:rsidRDefault="00DD4D12" w:rsidP="0070575B">
      <w:pPr>
        <w:rPr>
          <w:rFonts w:ascii="Georgia" w:hAnsi="Georgia" w:cs="Arial"/>
          <w:sz w:val="16"/>
          <w:szCs w:val="16"/>
        </w:rPr>
      </w:pPr>
    </w:p>
    <w:p w:rsidR="008A39D4" w:rsidRPr="0030641D" w:rsidRDefault="00C94196" w:rsidP="0070575B">
      <w:pPr>
        <w:rPr>
          <w:rFonts w:ascii="Georgia" w:hAnsi="Georgia" w:cs="Arial"/>
        </w:rPr>
      </w:pPr>
      <w:r>
        <w:rPr>
          <w:rFonts w:ascii="Georgia" w:hAnsi="Georgia" w:cs="Arial"/>
          <w:sz w:val="16"/>
          <w:szCs w:val="16"/>
        </w:rPr>
        <w:t xml:space="preserve">  </w:t>
      </w:r>
      <w:bookmarkStart w:id="0" w:name="_GoBack"/>
      <w:bookmarkEnd w:id="0"/>
      <w:r w:rsidR="0030641D" w:rsidRPr="0030641D">
        <w:rPr>
          <w:rFonts w:ascii="Georgia" w:hAnsi="Georgia" w:cs="Arial"/>
          <w:sz w:val="16"/>
          <w:szCs w:val="16"/>
        </w:rPr>
        <w:t>2018</w:t>
      </w:r>
      <w:r w:rsidR="0071761F">
        <w:rPr>
          <w:rFonts w:ascii="Georgia" w:hAnsi="Georgia" w:cs="Arial"/>
          <w:sz w:val="16"/>
          <w:szCs w:val="16"/>
        </w:rPr>
        <w:t>11</w:t>
      </w:r>
      <w:r w:rsidR="0030641D" w:rsidRPr="0030641D">
        <w:rPr>
          <w:rFonts w:ascii="Georgia" w:hAnsi="Georgia" w:cs="Arial"/>
          <w:sz w:val="16"/>
          <w:szCs w:val="16"/>
        </w:rPr>
        <w:t>30</w:t>
      </w:r>
      <w:r w:rsidR="00DD4D12">
        <w:rPr>
          <w:rFonts w:ascii="Georgia" w:hAnsi="Georgia" w:cs="Arial"/>
          <w:sz w:val="16"/>
          <w:szCs w:val="16"/>
        </w:rPr>
        <w:t xml:space="preserve"> </w:t>
      </w:r>
    </w:p>
    <w:sectPr w:rsidR="008A39D4" w:rsidRPr="0030641D" w:rsidSect="00392C8B">
      <w:type w:val="continuous"/>
      <w:pgSz w:w="12240" w:h="15840"/>
      <w:pgMar w:top="540" w:right="270" w:bottom="432" w:left="720" w:header="720" w:footer="720" w:gutter="0"/>
      <w:cols w:space="2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55E62"/>
    <w:multiLevelType w:val="hybridMultilevel"/>
    <w:tmpl w:val="58B20244"/>
    <w:lvl w:ilvl="0" w:tplc="AB10F584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81F5FBD"/>
    <w:multiLevelType w:val="hybridMultilevel"/>
    <w:tmpl w:val="57769BB8"/>
    <w:lvl w:ilvl="0" w:tplc="8228A1D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A0"/>
    <w:rsid w:val="00010B6C"/>
    <w:rsid w:val="00052F1B"/>
    <w:rsid w:val="00156E0A"/>
    <w:rsid w:val="001957D7"/>
    <w:rsid w:val="001A3986"/>
    <w:rsid w:val="001F1D26"/>
    <w:rsid w:val="00217447"/>
    <w:rsid w:val="00245C95"/>
    <w:rsid w:val="00256FCD"/>
    <w:rsid w:val="0030641D"/>
    <w:rsid w:val="003915A0"/>
    <w:rsid w:val="00392C8B"/>
    <w:rsid w:val="003A3A51"/>
    <w:rsid w:val="003E7ACA"/>
    <w:rsid w:val="00414D99"/>
    <w:rsid w:val="00426CC1"/>
    <w:rsid w:val="004C3956"/>
    <w:rsid w:val="00592F95"/>
    <w:rsid w:val="005D3E24"/>
    <w:rsid w:val="005E1921"/>
    <w:rsid w:val="006305EA"/>
    <w:rsid w:val="006E5E36"/>
    <w:rsid w:val="0070575B"/>
    <w:rsid w:val="0071761F"/>
    <w:rsid w:val="00741F85"/>
    <w:rsid w:val="00802BBB"/>
    <w:rsid w:val="008A39D4"/>
    <w:rsid w:val="008D1214"/>
    <w:rsid w:val="008D3C62"/>
    <w:rsid w:val="008F2346"/>
    <w:rsid w:val="00931156"/>
    <w:rsid w:val="009D18E9"/>
    <w:rsid w:val="00A847BE"/>
    <w:rsid w:val="00AB52BD"/>
    <w:rsid w:val="00AB76DF"/>
    <w:rsid w:val="00AE2F4F"/>
    <w:rsid w:val="00AF463A"/>
    <w:rsid w:val="00B6292F"/>
    <w:rsid w:val="00C01B91"/>
    <w:rsid w:val="00C822BC"/>
    <w:rsid w:val="00C94196"/>
    <w:rsid w:val="00CA0DE9"/>
    <w:rsid w:val="00D10DF8"/>
    <w:rsid w:val="00D61507"/>
    <w:rsid w:val="00DD4D12"/>
    <w:rsid w:val="00E40D7B"/>
    <w:rsid w:val="00EF37E2"/>
    <w:rsid w:val="00F3122C"/>
    <w:rsid w:val="00F53DAC"/>
    <w:rsid w:val="00F7078A"/>
    <w:rsid w:val="00FA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4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2174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1D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F95"/>
    <w:pPr>
      <w:ind w:left="720"/>
      <w:contextualSpacing/>
    </w:pPr>
  </w:style>
  <w:style w:type="paragraph" w:customStyle="1" w:styleId="p1">
    <w:name w:val="p1"/>
    <w:basedOn w:val="Normal"/>
    <w:rsid w:val="00C82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744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174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uiPriority w:val="99"/>
    <w:unhideWhenUsed/>
    <w:rsid w:val="0021744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F1D26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92F95"/>
    <w:pPr>
      <w:ind w:left="720"/>
      <w:contextualSpacing/>
    </w:pPr>
  </w:style>
  <w:style w:type="paragraph" w:customStyle="1" w:styleId="p1">
    <w:name w:val="p1"/>
    <w:basedOn w:val="Normal"/>
    <w:rsid w:val="00C822B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-kennedyart.weebly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astoncountyartguild.com/join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ckennedya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stoncountyartguild.com/jo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2019-01-02T03:42:00Z</dcterms:created>
  <dcterms:modified xsi:type="dcterms:W3CDTF">2019-01-02T03:42:00Z</dcterms:modified>
</cp:coreProperties>
</file>